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66BB02A8" w:rsidR="006A0204" w:rsidRPr="006A0204" w:rsidRDefault="006A0204" w:rsidP="00E769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46661466" w:rsidR="006A0204" w:rsidRPr="006A0204" w:rsidRDefault="009225DC" w:rsidP="009225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0BA5562F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3C63F9DA" w14:textId="6E7D81D2" w:rsidR="006A0204" w:rsidRDefault="00430001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Creating a Sacred Space</w:t>
      </w:r>
    </w:p>
    <w:p w14:paraId="0422F732" w14:textId="2C18A61C" w:rsidR="00E35DB3" w:rsidRPr="00901C14" w:rsidRDefault="00E35DB3" w:rsidP="00AB213E">
      <w:pPr>
        <w:jc w:val="center"/>
        <w:rPr>
          <w:rFonts w:ascii="Tahoma" w:hAnsi="Tahoma" w:cs="Tahoma"/>
          <w:sz w:val="28"/>
        </w:rPr>
      </w:pPr>
      <w:bookmarkStart w:id="0" w:name="_GoBack"/>
      <w:bookmarkEnd w:id="0"/>
      <w:r w:rsidRPr="00E35DB3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A956A4" wp14:editId="3B7ADF38">
                <wp:simplePos x="0" y="0"/>
                <wp:positionH relativeFrom="margin">
                  <wp:align>right</wp:align>
                </wp:positionH>
                <wp:positionV relativeFrom="paragraph">
                  <wp:posOffset>2255520</wp:posOffset>
                </wp:positionV>
                <wp:extent cx="394525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062A" w14:textId="3302DD6C" w:rsidR="00E35DB3" w:rsidRPr="00E35DB3" w:rsidRDefault="00E35DB3" w:rsidP="00E35DB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Is there somewhere that you find peaceful and relaxing? Could you use some images or objects to make it into a sacred space for you to pray, reflect or be silent? Use the guidance to the left to help you create a special place for you and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95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45pt;margin-top:177.6pt;width:310.6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" filled="f" stroked="f">
                <v:textbox style="mso-fit-shape-to-text:t">
                  <w:txbxContent>
                    <w:p w14:paraId="3C52062A" w14:textId="3302DD6C" w:rsidR="00E35DB3" w:rsidRPr="00E35DB3" w:rsidRDefault="00E35DB3" w:rsidP="00E35DB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Is there somewhere that you find peaceful and relaxing? Could you use some images or objects to make it into a sacred space for you to pray, reflect or be silent? Use the guidance to the left to help you create a special place for you and God.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5DB3">
        <w:rPr>
          <w:rFonts w:ascii="Tahoma" w:hAnsi="Tahoma" w:cs="Tahoma"/>
          <w:sz w:val="28"/>
        </w:rPr>
        <w:drawing>
          <wp:anchor distT="0" distB="0" distL="114300" distR="114300" simplePos="0" relativeHeight="251680768" behindDoc="0" locked="0" layoutInCell="1" allowOverlap="1" wp14:anchorId="791EBF31" wp14:editId="4332FF5D">
            <wp:simplePos x="0" y="0"/>
            <wp:positionH relativeFrom="margin">
              <wp:align>right</wp:align>
            </wp:positionH>
            <wp:positionV relativeFrom="paragraph">
              <wp:posOffset>652780</wp:posOffset>
            </wp:positionV>
            <wp:extent cx="3939881" cy="150889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881" cy="150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B3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C924D5" wp14:editId="7BBF7938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9452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AF6C" w14:textId="6D3BA1AE" w:rsidR="00E35DB3" w:rsidRPr="00E35DB3" w:rsidRDefault="00E35DB3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E35DB3">
                              <w:rPr>
                                <w:rFonts w:ascii="Tahoma" w:hAnsi="Tahoma" w:cs="Tahoma"/>
                                <w:sz w:val="24"/>
                              </w:rPr>
                              <w:t>The Bible says this about finding a place to be quiet and pray: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924D5" id="_x0000_s1027" type="#_x0000_t202" style="position:absolute;left:0;text-align:left;margin-left:259.45pt;margin-top:8.75pt;width:310.6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" filled="f" stroked="f">
                <v:textbox style="mso-fit-shape-to-text:t">
                  <w:txbxContent>
                    <w:p w14:paraId="14B1AF6C" w14:textId="6D3BA1AE" w:rsidR="00E35DB3" w:rsidRPr="00E35DB3" w:rsidRDefault="00E35DB3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E35DB3">
                        <w:rPr>
                          <w:rFonts w:ascii="Tahoma" w:hAnsi="Tahoma" w:cs="Tahoma"/>
                          <w:sz w:val="24"/>
                        </w:rPr>
                        <w:t>The Bible says this about finding a place to be quiet and pray: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5DB3">
        <w:rPr>
          <w:rFonts w:ascii="Tahoma" w:hAnsi="Tahoma" w:cs="Tahoma"/>
          <w:sz w:val="28"/>
        </w:rPr>
        <w:drawing>
          <wp:anchor distT="0" distB="0" distL="114300" distR="114300" simplePos="0" relativeHeight="251679744" behindDoc="0" locked="0" layoutInCell="1" allowOverlap="1" wp14:anchorId="747FC70C" wp14:editId="7EC2B1B5">
            <wp:simplePos x="0" y="0"/>
            <wp:positionH relativeFrom="column">
              <wp:posOffset>583988</wp:posOffset>
            </wp:positionH>
            <wp:positionV relativeFrom="paragraph">
              <wp:posOffset>110913</wp:posOffset>
            </wp:positionV>
            <wp:extent cx="4131733" cy="3296167"/>
            <wp:effectExtent l="38100" t="38100" r="4064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733" cy="3296167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DB3" w:rsidRPr="00901C14" w:rsidSect="00901C14">
      <w:headerReference w:type="default" r:id="rId13"/>
      <w:footerReference w:type="default" r:id="rId14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3A592B"/>
    <w:rsid w:val="00430001"/>
    <w:rsid w:val="005C6C1D"/>
    <w:rsid w:val="006A0204"/>
    <w:rsid w:val="007E1EEE"/>
    <w:rsid w:val="008F4508"/>
    <w:rsid w:val="00901C14"/>
    <w:rsid w:val="009225DC"/>
    <w:rsid w:val="00A53CAB"/>
    <w:rsid w:val="00A62887"/>
    <w:rsid w:val="00AB213E"/>
    <w:rsid w:val="00AB40A0"/>
    <w:rsid w:val="00AF2153"/>
    <w:rsid w:val="00C30A65"/>
    <w:rsid w:val="00E35DB3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2021-06-29T14:32:00Z</dcterms:created>
  <dcterms:modified xsi:type="dcterms:W3CDTF">2021-06-30T08:52:00Z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